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2F7DD" w14:textId="77777777" w:rsidR="002B23F7" w:rsidRPr="002B23F7" w:rsidRDefault="002B23F7" w:rsidP="002B23F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2B23F7">
        <w:rPr>
          <w:b/>
          <w:bCs/>
          <w:sz w:val="28"/>
          <w:szCs w:val="28"/>
        </w:rPr>
        <w:t>EVIDENCIA</w:t>
      </w:r>
    </w:p>
    <w:p w14:paraId="0D1BADF5" w14:textId="77777777" w:rsidR="002B23F7" w:rsidRPr="002B23F7" w:rsidRDefault="002B23F7" w:rsidP="002B23F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2B23F7">
        <w:rPr>
          <w:b/>
          <w:bCs/>
          <w:sz w:val="28"/>
          <w:szCs w:val="28"/>
        </w:rPr>
        <w:t>STROMOV URČENÝCH NA ŤAŽBU</w:t>
      </w:r>
    </w:p>
    <w:p w14:paraId="6F274663" w14:textId="77777777" w:rsidR="002B23F7" w:rsidRDefault="002B23F7" w:rsidP="002B23F7">
      <w:pPr>
        <w:spacing w:after="0" w:line="240" w:lineRule="auto"/>
        <w:jc w:val="center"/>
        <w:rPr>
          <w:szCs w:val="20"/>
        </w:rPr>
      </w:pPr>
    </w:p>
    <w:p w14:paraId="1141DC5C" w14:textId="77777777" w:rsidR="002B23F7" w:rsidRDefault="002B23F7" w:rsidP="002B23F7">
      <w:pPr>
        <w:spacing w:after="0" w:line="240" w:lineRule="auto"/>
        <w:jc w:val="center"/>
        <w:rPr>
          <w:szCs w:val="20"/>
        </w:rPr>
      </w:pPr>
    </w:p>
    <w:p w14:paraId="79ED4D38" w14:textId="77777777" w:rsidR="002B23F7" w:rsidRDefault="002B23F7" w:rsidP="002B23F7">
      <w:pPr>
        <w:spacing w:after="0" w:line="240" w:lineRule="auto"/>
        <w:jc w:val="both"/>
        <w:rPr>
          <w:szCs w:val="20"/>
        </w:rPr>
      </w:pPr>
    </w:p>
    <w:p w14:paraId="1FB8468C" w14:textId="1B326E6D" w:rsidR="002B23F7" w:rsidRDefault="002B23F7" w:rsidP="002B23F7">
      <w:pPr>
        <w:spacing w:after="0" w:line="240" w:lineRule="auto"/>
        <w:rPr>
          <w:szCs w:val="20"/>
        </w:rPr>
      </w:pPr>
      <w:r>
        <w:rPr>
          <w:szCs w:val="20"/>
        </w:rPr>
        <w:t>Obhospodarovateľ  lesa: .....................................................................................</w:t>
      </w:r>
    </w:p>
    <w:p w14:paraId="7B771D3B" w14:textId="77777777" w:rsidR="002B23F7" w:rsidRDefault="002B23F7" w:rsidP="002B23F7">
      <w:pPr>
        <w:spacing w:after="0" w:line="240" w:lineRule="auto"/>
        <w:jc w:val="both"/>
        <w:rPr>
          <w:szCs w:val="20"/>
        </w:rPr>
      </w:pPr>
    </w:p>
    <w:p w14:paraId="23A95F5D" w14:textId="4A5DE3B4" w:rsidR="002B23F7" w:rsidRDefault="002B23F7" w:rsidP="002B23F7">
      <w:pPr>
        <w:spacing w:after="0" w:line="240" w:lineRule="auto"/>
        <w:rPr>
          <w:szCs w:val="20"/>
        </w:rPr>
      </w:pPr>
      <w:r>
        <w:rPr>
          <w:szCs w:val="20"/>
        </w:rPr>
        <w:t>Organizačná jednotka: ........................................................................................</w:t>
      </w:r>
    </w:p>
    <w:p w14:paraId="33BC413C" w14:textId="77777777" w:rsidR="002B23F7" w:rsidRDefault="002B23F7" w:rsidP="002B23F7">
      <w:pPr>
        <w:spacing w:after="0" w:line="240" w:lineRule="auto"/>
        <w:jc w:val="both"/>
        <w:rPr>
          <w:szCs w:val="20"/>
        </w:rPr>
      </w:pPr>
    </w:p>
    <w:p w14:paraId="5B3B003D" w14:textId="77777777" w:rsidR="002B23F7" w:rsidRDefault="002B23F7" w:rsidP="002B23F7">
      <w:pPr>
        <w:spacing w:after="0" w:line="240" w:lineRule="auto"/>
        <w:rPr>
          <w:szCs w:val="20"/>
        </w:rPr>
      </w:pPr>
      <w:r>
        <w:rPr>
          <w:szCs w:val="20"/>
        </w:rPr>
        <w:t xml:space="preserve">Lesný celok: ........................................................ </w:t>
      </w:r>
    </w:p>
    <w:p w14:paraId="7480BBD8" w14:textId="77777777" w:rsidR="002B23F7" w:rsidRDefault="002B23F7" w:rsidP="002B23F7">
      <w:pPr>
        <w:spacing w:after="0" w:line="240" w:lineRule="auto"/>
        <w:rPr>
          <w:szCs w:val="20"/>
        </w:rPr>
      </w:pPr>
    </w:p>
    <w:p w14:paraId="581F7B74" w14:textId="5FEAE746" w:rsidR="002B23F7" w:rsidRDefault="002B23F7" w:rsidP="002B23F7">
      <w:pPr>
        <w:spacing w:after="0" w:line="240" w:lineRule="auto"/>
        <w:rPr>
          <w:szCs w:val="20"/>
        </w:rPr>
      </w:pPr>
      <w:r>
        <w:rPr>
          <w:szCs w:val="20"/>
        </w:rPr>
        <w:t>Vlastnícky celok: .................................................</w:t>
      </w:r>
    </w:p>
    <w:p w14:paraId="4ACFF71E" w14:textId="77777777" w:rsidR="002B23F7" w:rsidRDefault="002B23F7" w:rsidP="002B23F7">
      <w:pPr>
        <w:spacing w:after="0" w:line="240" w:lineRule="auto"/>
      </w:pPr>
    </w:p>
    <w:tbl>
      <w:tblPr>
        <w:tblW w:w="9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30"/>
        <w:gridCol w:w="1260"/>
        <w:gridCol w:w="1535"/>
        <w:gridCol w:w="1535"/>
        <w:gridCol w:w="1536"/>
        <w:gridCol w:w="2234"/>
      </w:tblGrid>
      <w:tr w:rsidR="002B23F7" w14:paraId="12B92A39" w14:textId="77777777" w:rsidTr="00396DA3">
        <w:trPr>
          <w:cantSplit/>
        </w:trPr>
        <w:tc>
          <w:tcPr>
            <w:tcW w:w="1330" w:type="dxa"/>
            <w:vMerge w:val="restart"/>
            <w:vAlign w:val="center"/>
          </w:tcPr>
          <w:p w14:paraId="27481BE8" w14:textId="77777777" w:rsidR="002B23F7" w:rsidRDefault="002B23F7" w:rsidP="00396DA3">
            <w:pPr>
              <w:spacing w:after="0" w:line="240" w:lineRule="auto"/>
              <w:jc w:val="center"/>
            </w:pPr>
            <w:bookmarkStart w:id="0" w:name="_Hlk220512853"/>
            <w:r>
              <w:rPr>
                <w:szCs w:val="20"/>
              </w:rPr>
              <w:t>Dielec</w:t>
            </w:r>
          </w:p>
        </w:tc>
        <w:tc>
          <w:tcPr>
            <w:tcW w:w="1260" w:type="dxa"/>
            <w:vMerge w:val="restart"/>
            <w:vAlign w:val="center"/>
          </w:tcPr>
          <w:p w14:paraId="14635D3D" w14:textId="77777777" w:rsidR="002B23F7" w:rsidRDefault="002B23F7" w:rsidP="00396DA3">
            <w:pPr>
              <w:spacing w:after="0" w:line="240" w:lineRule="auto"/>
              <w:jc w:val="center"/>
            </w:pPr>
            <w:r>
              <w:rPr>
                <w:szCs w:val="20"/>
              </w:rPr>
              <w:t>Výmera</w:t>
            </w:r>
          </w:p>
        </w:tc>
        <w:tc>
          <w:tcPr>
            <w:tcW w:w="1535" w:type="dxa"/>
            <w:vMerge w:val="restart"/>
            <w:vAlign w:val="center"/>
          </w:tcPr>
          <w:p w14:paraId="42FCAB5A" w14:textId="77777777" w:rsidR="002B23F7" w:rsidRDefault="002B23F7" w:rsidP="00396DA3">
            <w:pPr>
              <w:spacing w:after="0" w:line="240" w:lineRule="auto"/>
              <w:jc w:val="center"/>
            </w:pPr>
            <w:r>
              <w:rPr>
                <w:szCs w:val="20"/>
              </w:rPr>
              <w:t>Druh ťažby</w:t>
            </w:r>
          </w:p>
        </w:tc>
        <w:tc>
          <w:tcPr>
            <w:tcW w:w="5305" w:type="dxa"/>
            <w:gridSpan w:val="3"/>
            <w:vAlign w:val="center"/>
          </w:tcPr>
          <w:p w14:paraId="72466C64" w14:textId="77777777" w:rsidR="002B23F7" w:rsidRPr="003B3B33" w:rsidRDefault="002B23F7" w:rsidP="00396DA3">
            <w:pPr>
              <w:spacing w:after="0" w:line="240" w:lineRule="auto"/>
              <w:jc w:val="center"/>
              <w:rPr>
                <w:strike/>
              </w:rPr>
            </w:pPr>
            <w:r w:rsidRPr="003B3B33">
              <w:t>Predpis ťažby podľa programu starostlivosti o lesy</w:t>
            </w:r>
            <w:r>
              <w:t xml:space="preserve"> alebo projektu starostlivosti o lesný pozemok</w:t>
            </w:r>
          </w:p>
        </w:tc>
      </w:tr>
      <w:tr w:rsidR="002B23F7" w14:paraId="16E1C441" w14:textId="77777777" w:rsidTr="00396DA3">
        <w:trPr>
          <w:cantSplit/>
        </w:trPr>
        <w:tc>
          <w:tcPr>
            <w:tcW w:w="1330" w:type="dxa"/>
            <w:vMerge/>
            <w:vAlign w:val="center"/>
          </w:tcPr>
          <w:p w14:paraId="649583C7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260" w:type="dxa"/>
            <w:vMerge/>
            <w:vAlign w:val="center"/>
          </w:tcPr>
          <w:p w14:paraId="56ED568A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535" w:type="dxa"/>
            <w:vMerge/>
            <w:vAlign w:val="center"/>
          </w:tcPr>
          <w:p w14:paraId="6A1DBF87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535" w:type="dxa"/>
            <w:vAlign w:val="center"/>
          </w:tcPr>
          <w:p w14:paraId="12497E41" w14:textId="77777777" w:rsidR="002B23F7" w:rsidRDefault="002B23F7" w:rsidP="00396DA3">
            <w:pPr>
              <w:spacing w:after="0" w:line="240" w:lineRule="auto"/>
              <w:jc w:val="center"/>
            </w:pPr>
            <w:r>
              <w:rPr>
                <w:szCs w:val="20"/>
              </w:rPr>
              <w:t>m</w:t>
            </w:r>
            <w:r>
              <w:rPr>
                <w:szCs w:val="20"/>
                <w:vertAlign w:val="superscript"/>
              </w:rPr>
              <w:t>3</w:t>
            </w:r>
          </w:p>
        </w:tc>
        <w:tc>
          <w:tcPr>
            <w:tcW w:w="1536" w:type="dxa"/>
            <w:vAlign w:val="center"/>
          </w:tcPr>
          <w:p w14:paraId="287D3FC8" w14:textId="77777777" w:rsidR="002B23F7" w:rsidRDefault="002B23F7" w:rsidP="00396DA3">
            <w:pPr>
              <w:spacing w:after="0" w:line="240" w:lineRule="auto"/>
              <w:jc w:val="center"/>
            </w:pPr>
            <w:r>
              <w:rPr>
                <w:szCs w:val="20"/>
              </w:rPr>
              <w:t>ha</w:t>
            </w:r>
          </w:p>
        </w:tc>
        <w:tc>
          <w:tcPr>
            <w:tcW w:w="2234" w:type="dxa"/>
            <w:vAlign w:val="center"/>
          </w:tcPr>
          <w:p w14:paraId="6804B006" w14:textId="77777777" w:rsidR="002B23F7" w:rsidRDefault="002B23F7" w:rsidP="00396DA3">
            <w:pPr>
              <w:spacing w:after="0" w:line="240" w:lineRule="auto"/>
              <w:jc w:val="center"/>
            </w:pPr>
            <w:r>
              <w:rPr>
                <w:szCs w:val="20"/>
              </w:rPr>
              <w:t>Hospodársky spôsob a jeho forma</w:t>
            </w:r>
          </w:p>
        </w:tc>
      </w:tr>
      <w:tr w:rsidR="002B23F7" w14:paraId="606E616C" w14:textId="77777777" w:rsidTr="00396DA3">
        <w:tc>
          <w:tcPr>
            <w:tcW w:w="1330" w:type="dxa"/>
            <w:vAlign w:val="center"/>
          </w:tcPr>
          <w:p w14:paraId="6E329E91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260" w:type="dxa"/>
            <w:vAlign w:val="center"/>
          </w:tcPr>
          <w:p w14:paraId="26FA2048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535" w:type="dxa"/>
            <w:vAlign w:val="center"/>
          </w:tcPr>
          <w:p w14:paraId="64B52A85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535" w:type="dxa"/>
            <w:vAlign w:val="center"/>
          </w:tcPr>
          <w:p w14:paraId="152D0B48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1536" w:type="dxa"/>
            <w:vAlign w:val="center"/>
          </w:tcPr>
          <w:p w14:paraId="7C169043" w14:textId="77777777" w:rsidR="002B23F7" w:rsidRDefault="002B23F7" w:rsidP="00396DA3">
            <w:pPr>
              <w:spacing w:after="0" w:line="240" w:lineRule="auto"/>
              <w:jc w:val="center"/>
            </w:pPr>
          </w:p>
        </w:tc>
        <w:tc>
          <w:tcPr>
            <w:tcW w:w="2234" w:type="dxa"/>
            <w:vAlign w:val="center"/>
          </w:tcPr>
          <w:p w14:paraId="08A942A5" w14:textId="77777777" w:rsidR="002B23F7" w:rsidRDefault="002B23F7" w:rsidP="00396DA3">
            <w:pPr>
              <w:spacing w:after="0" w:line="240" w:lineRule="auto"/>
              <w:jc w:val="center"/>
            </w:pPr>
          </w:p>
        </w:tc>
      </w:tr>
      <w:bookmarkEnd w:id="0"/>
    </w:tbl>
    <w:p w14:paraId="059C4FE5" w14:textId="77777777" w:rsidR="002B23F7" w:rsidRDefault="002B23F7" w:rsidP="002B23F7">
      <w:pPr>
        <w:spacing w:after="0" w:line="240" w:lineRule="auto"/>
      </w:pPr>
    </w:p>
    <w:p w14:paraId="58B1A7A2" w14:textId="11BD75FC" w:rsidR="002B23F7" w:rsidRDefault="002B23F7" w:rsidP="002B23F7">
      <w:pPr>
        <w:spacing w:after="0" w:line="240" w:lineRule="auto"/>
      </w:pPr>
      <w:r>
        <w:t xml:space="preserve">Spôsob vyznačenia ťažby: </w:t>
      </w:r>
      <w:r w:rsidR="00A0438F">
        <w:t xml:space="preserve">  nevyznačená</w:t>
      </w:r>
    </w:p>
    <w:p w14:paraId="01727E39" w14:textId="77777777" w:rsidR="002B23F7" w:rsidRDefault="002B23F7" w:rsidP="002B23F7">
      <w:pPr>
        <w:spacing w:after="0" w:line="240" w:lineRule="auto"/>
      </w:pPr>
    </w:p>
    <w:p w14:paraId="3278C878" w14:textId="77777777" w:rsidR="002B23F7" w:rsidRDefault="002B23F7" w:rsidP="002B23F7">
      <w:pPr>
        <w:spacing w:after="0" w:line="240" w:lineRule="auto"/>
      </w:pPr>
    </w:p>
    <w:p w14:paraId="3882A456" w14:textId="77777777" w:rsidR="002B23F7" w:rsidRDefault="002B23F7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</w:p>
    <w:p w14:paraId="033B13D4" w14:textId="5994515F" w:rsidR="002B23F7" w:rsidRDefault="00A0438F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  <w:r>
        <w:t>Ť</w:t>
      </w:r>
      <w:r w:rsidR="002B23F7">
        <w:t>ažb</w:t>
      </w:r>
      <w:r>
        <w:t>u určil</w:t>
      </w:r>
      <w:r w:rsidR="002B23F7">
        <w:t xml:space="preserve"> </w:t>
      </w:r>
    </w:p>
    <w:p w14:paraId="719775E3" w14:textId="77777777" w:rsidR="002B23F7" w:rsidRDefault="002B23F7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  <w:r>
        <w:t xml:space="preserve">odborný lesný hospodár:  </w:t>
      </w:r>
      <w:r>
        <w:tab/>
        <w:t>..................................</w:t>
      </w:r>
      <w:r>
        <w:tab/>
        <w:t>.............................</w:t>
      </w:r>
      <w:r>
        <w:tab/>
        <w:t>...............................</w:t>
      </w:r>
    </w:p>
    <w:p w14:paraId="5A92763B" w14:textId="77777777" w:rsidR="002B23F7" w:rsidRDefault="002B23F7" w:rsidP="002B23F7">
      <w:pPr>
        <w:tabs>
          <w:tab w:val="center" w:pos="3402"/>
          <w:tab w:val="center" w:pos="5670"/>
          <w:tab w:val="center" w:pos="7938"/>
        </w:tabs>
        <w:spacing w:after="0" w:line="240" w:lineRule="auto"/>
      </w:pPr>
      <w:r>
        <w:tab/>
        <w:t>meno, priezvisko</w:t>
      </w:r>
      <w:r>
        <w:tab/>
        <w:t>číslo osvedčenia</w:t>
      </w:r>
      <w:r>
        <w:tab/>
        <w:t>podpis</w:t>
      </w:r>
    </w:p>
    <w:p w14:paraId="3FCE9D82" w14:textId="77777777" w:rsidR="002B23F7" w:rsidRDefault="002B23F7" w:rsidP="002B23F7">
      <w:pPr>
        <w:spacing w:after="0" w:line="240" w:lineRule="auto"/>
      </w:pPr>
    </w:p>
    <w:p w14:paraId="0A465010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8FE7809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0CB275F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5C0F1C0C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74734812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035126AD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180D983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07B4A0E3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064D450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B044B7E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20FA786B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1DA932D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663D9044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0D6D9570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757240F1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20AB77D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FAB7605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2730F3B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3BF446F5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BD98AF4" w14:textId="77777777" w:rsidR="002B23F7" w:rsidRDefault="002B23F7" w:rsidP="002B23F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550C280C" w14:textId="77777777" w:rsidR="00401505" w:rsidRDefault="00401505"/>
    <w:sectPr w:rsidR="004015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F7"/>
    <w:rsid w:val="002B23F7"/>
    <w:rsid w:val="00401505"/>
    <w:rsid w:val="005A2FD7"/>
    <w:rsid w:val="00A0438F"/>
    <w:rsid w:val="00AF0517"/>
    <w:rsid w:val="00FA6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36E44"/>
  <w15:chartTrackingRefBased/>
  <w15:docId w15:val="{44A7CAEE-F7CD-420E-B2E3-648BF6A2F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B23F7"/>
    <w:pPr>
      <w:spacing w:after="200" w:line="276" w:lineRule="auto"/>
    </w:pPr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2B23F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B23F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B23F7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B23F7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B23F7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B23F7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B23F7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B23F7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B23F7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B23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B23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B23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B23F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B23F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B23F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B23F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B23F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B23F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B23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2B23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B23F7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2B23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B23F7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2B23F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B23F7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2B23F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B23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B23F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B23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Zima</dc:creator>
  <cp:keywords/>
  <dc:description/>
  <cp:lastModifiedBy>Peter Zima</cp:lastModifiedBy>
  <cp:revision>3</cp:revision>
  <dcterms:created xsi:type="dcterms:W3CDTF">2026-02-21T10:34:00Z</dcterms:created>
  <dcterms:modified xsi:type="dcterms:W3CDTF">2026-02-21T10:53:00Z</dcterms:modified>
</cp:coreProperties>
</file>